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6ED" w:rsidRPr="00CC36ED" w:rsidRDefault="00CC36ED" w:rsidP="00CC36ED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 w:rsidRPr="00CC36E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10</w:t>
      </w:r>
      <w:r w:rsidRPr="00CC36ED">
        <w:rPr>
          <w:rStyle w:val="a5"/>
          <w:rFonts w:ascii="Times New Roman" w:hAnsi="Times New Roman" w:cs="Times New Roman"/>
          <w:b w:val="0"/>
          <w:sz w:val="28"/>
          <w:szCs w:val="28"/>
        </w:rPr>
        <w:br/>
        <w:t>к Правилам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CC36ED" w:rsidRPr="008C3A81" w:rsidRDefault="00CC36ED" w:rsidP="00CC36ED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C3A81" w:rsidRPr="008C3A81" w:rsidRDefault="008C3A81" w:rsidP="008C3A81">
      <w:pPr>
        <w:rPr>
          <w:rFonts w:ascii="Times New Roman" w:hAnsi="Times New Roman" w:cs="Times New Roman"/>
          <w:sz w:val="28"/>
          <w:szCs w:val="28"/>
        </w:rPr>
      </w:pPr>
    </w:p>
    <w:p w:rsidR="00CC36ED" w:rsidRPr="00CC36ED" w:rsidRDefault="00CC36ED" w:rsidP="00CC36ED">
      <w:pPr>
        <w:pStyle w:val="1"/>
        <w:rPr>
          <w:rFonts w:ascii="Times New Roman" w:hAnsi="Times New Roman" w:cs="Times New Roman"/>
          <w:sz w:val="28"/>
          <w:szCs w:val="28"/>
        </w:rPr>
      </w:pPr>
      <w:r w:rsidRPr="00CC36ED">
        <w:rPr>
          <w:rFonts w:ascii="Times New Roman" w:hAnsi="Times New Roman" w:cs="Times New Roman"/>
          <w:sz w:val="28"/>
          <w:szCs w:val="28"/>
        </w:rPr>
        <w:t>Уведомление</w:t>
      </w:r>
      <w:r w:rsidRPr="00CC36ED">
        <w:rPr>
          <w:rFonts w:ascii="Times New Roman" w:hAnsi="Times New Roman" w:cs="Times New Roman"/>
          <w:sz w:val="28"/>
          <w:szCs w:val="28"/>
        </w:rPr>
        <w:br/>
        <w:t>о применении бюджетных мер принуждения</w:t>
      </w:r>
    </w:p>
    <w:p w:rsidR="00CC36ED" w:rsidRPr="00CC36ED" w:rsidRDefault="00CC36ED" w:rsidP="00CC36ED">
      <w:pPr>
        <w:rPr>
          <w:rFonts w:ascii="Times New Roman" w:hAnsi="Times New Roman" w:cs="Times New Roman"/>
          <w:sz w:val="28"/>
          <w:szCs w:val="28"/>
        </w:rPr>
      </w:pPr>
    </w:p>
    <w:p w:rsidR="00CC36ED" w:rsidRPr="00015797" w:rsidRDefault="00CC36ED" w:rsidP="00CC36ED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CC36ED">
        <w:rPr>
          <w:rFonts w:ascii="Times New Roman" w:hAnsi="Times New Roman" w:cs="Times New Roman"/>
          <w:sz w:val="28"/>
          <w:szCs w:val="28"/>
        </w:rPr>
        <w:t xml:space="preserve">Настоящее уведомление о применении </w:t>
      </w:r>
      <w:r>
        <w:rPr>
          <w:rFonts w:ascii="Times New Roman" w:hAnsi="Times New Roman" w:cs="Times New Roman"/>
          <w:sz w:val="28"/>
          <w:szCs w:val="28"/>
        </w:rPr>
        <w:t>бюджетных мер</w:t>
      </w:r>
      <w:r w:rsidRPr="00CC36ED">
        <w:rPr>
          <w:rFonts w:ascii="Times New Roman" w:hAnsi="Times New Roman" w:cs="Times New Roman"/>
          <w:sz w:val="28"/>
          <w:szCs w:val="28"/>
        </w:rPr>
        <w:t xml:space="preserve"> принуждения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CC36ED">
        <w:rPr>
          <w:rFonts w:ascii="Times New Roman" w:hAnsi="Times New Roman" w:cs="Times New Roman"/>
          <w:sz w:val="28"/>
          <w:szCs w:val="28"/>
        </w:rPr>
        <w:t>аправляется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 </w:t>
      </w: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EC24B8" w:rsidRDefault="00CC36ED" w:rsidP="00EC2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C36E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CC36E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статьями 269.2</w:t>
        </w:r>
      </w:hyperlink>
      <w:r w:rsidRPr="00CC36ED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7" w:history="1">
        <w:r w:rsidRPr="00CC36E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306.2</w:t>
        </w:r>
      </w:hyperlink>
      <w:r w:rsidRPr="00CC36E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EC24B8">
        <w:rPr>
          <w:rFonts w:ascii="Times New Roman" w:hAnsi="Times New Roman" w:cs="Times New Roman"/>
          <w:sz w:val="28"/>
          <w:szCs w:val="28"/>
        </w:rPr>
        <w:t xml:space="preserve"> </w:t>
      </w:r>
      <w:r w:rsidRPr="00CC36ED">
        <w:rPr>
          <w:rFonts w:ascii="Times New Roman" w:hAnsi="Times New Roman" w:cs="Times New Roman"/>
          <w:sz w:val="28"/>
          <w:szCs w:val="28"/>
        </w:rPr>
        <w:t>Федерации</w:t>
      </w:r>
      <w:r w:rsidRPr="00CC36ED">
        <w:rPr>
          <w:rFonts w:ascii="Times New Roman" w:hAnsi="Times New Roman" w:cs="Times New Roman"/>
          <w:sz w:val="22"/>
          <w:szCs w:val="22"/>
        </w:rPr>
        <w:t xml:space="preserve">, </w:t>
      </w:r>
      <w:hyperlink r:id="rId8" w:history="1">
        <w:r w:rsidR="00EC24B8"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6</w:t>
        </w:r>
      </w:hyperlink>
      <w:r w:rsidR="00EC24B8" w:rsidRPr="000C3DA4">
        <w:rPr>
          <w:rFonts w:ascii="Times New Roman" w:hAnsi="Times New Roman" w:cs="Times New Roman"/>
          <w:sz w:val="28"/>
          <w:szCs w:val="28"/>
        </w:rPr>
        <w:t>2</w:t>
      </w:r>
      <w:r w:rsidR="00EC24B8" w:rsidRPr="00F1422C">
        <w:rPr>
          <w:rFonts w:ascii="Times New Roman" w:hAnsi="Times New Roman" w:cs="Times New Roman"/>
          <w:sz w:val="28"/>
          <w:szCs w:val="28"/>
        </w:rPr>
        <w:t xml:space="preserve"> Правил осуществления полномочий по контролю в финансово-бюджетной сфере</w:t>
      </w:r>
      <w:r w:rsidR="00EC24B8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="00EC24B8" w:rsidRPr="00F1422C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hyperlink r:id="rId9" w:history="1">
        <w:r w:rsidR="00EC24B8"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EC24B8" w:rsidRPr="00F1422C">
        <w:rPr>
          <w:rFonts w:ascii="Times New Roman" w:hAnsi="Times New Roman" w:cs="Times New Roman"/>
          <w:sz w:val="28"/>
          <w:szCs w:val="28"/>
        </w:rPr>
        <w:t xml:space="preserve"> </w:t>
      </w:r>
      <w:r w:rsidR="00EC24B8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EC24B8" w:rsidRPr="00F1422C">
        <w:rPr>
          <w:rFonts w:ascii="Times New Roman" w:hAnsi="Times New Roman" w:cs="Times New Roman"/>
          <w:sz w:val="28"/>
          <w:szCs w:val="28"/>
        </w:rPr>
        <w:t xml:space="preserve"> от </w:t>
      </w:r>
      <w:r w:rsidR="00EC24B8">
        <w:rPr>
          <w:rFonts w:ascii="Times New Roman" w:hAnsi="Times New Roman" w:cs="Times New Roman"/>
          <w:sz w:val="28"/>
          <w:szCs w:val="28"/>
        </w:rPr>
        <w:t>16 июля</w:t>
      </w:r>
      <w:r w:rsidR="00EC24B8" w:rsidRPr="00F1422C">
        <w:rPr>
          <w:rFonts w:ascii="Times New Roman" w:hAnsi="Times New Roman" w:cs="Times New Roman"/>
          <w:sz w:val="28"/>
          <w:szCs w:val="28"/>
        </w:rPr>
        <w:t xml:space="preserve"> 201</w:t>
      </w:r>
      <w:r w:rsidR="00EC24B8">
        <w:rPr>
          <w:rFonts w:ascii="Times New Roman" w:hAnsi="Times New Roman" w:cs="Times New Roman"/>
          <w:sz w:val="28"/>
          <w:szCs w:val="28"/>
        </w:rPr>
        <w:t>4</w:t>
      </w:r>
      <w:r w:rsidR="00EC24B8" w:rsidRPr="00F1422C">
        <w:rPr>
          <w:rFonts w:ascii="Times New Roman" w:hAnsi="Times New Roman" w:cs="Times New Roman"/>
          <w:sz w:val="28"/>
          <w:szCs w:val="28"/>
        </w:rPr>
        <w:t xml:space="preserve"> г. </w:t>
      </w:r>
      <w:r w:rsidR="00EC24B8">
        <w:rPr>
          <w:rFonts w:ascii="Times New Roman" w:hAnsi="Times New Roman" w:cs="Times New Roman"/>
          <w:sz w:val="28"/>
          <w:szCs w:val="28"/>
        </w:rPr>
        <w:t>№</w:t>
      </w:r>
      <w:r w:rsidR="00EC24B8" w:rsidRPr="00F1422C">
        <w:rPr>
          <w:rFonts w:ascii="Times New Roman" w:hAnsi="Times New Roman" w:cs="Times New Roman"/>
          <w:sz w:val="28"/>
          <w:szCs w:val="28"/>
        </w:rPr>
        <w:t> </w:t>
      </w:r>
      <w:r w:rsidR="00EC24B8">
        <w:rPr>
          <w:rFonts w:ascii="Times New Roman" w:hAnsi="Times New Roman" w:cs="Times New Roman"/>
          <w:sz w:val="28"/>
          <w:szCs w:val="28"/>
        </w:rPr>
        <w:t>282</w:t>
      </w:r>
    </w:p>
    <w:p w:rsidR="00EC24B8" w:rsidRPr="00015797" w:rsidRDefault="00EC24B8" w:rsidP="00EC24B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CC36ED" w:rsidRPr="00EC24B8" w:rsidRDefault="00EC24B8" w:rsidP="00EC2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C24B8">
        <w:rPr>
          <w:rFonts w:ascii="Times New Roman" w:hAnsi="Times New Roman" w:cs="Times New Roman"/>
          <w:sz w:val="28"/>
          <w:szCs w:val="28"/>
        </w:rPr>
        <w:t>п</w:t>
      </w:r>
      <w:r w:rsidR="00CC36ED" w:rsidRPr="00EC24B8">
        <w:rPr>
          <w:rFonts w:ascii="Times New Roman" w:hAnsi="Times New Roman" w:cs="Times New Roman"/>
          <w:sz w:val="28"/>
          <w:szCs w:val="28"/>
        </w:rPr>
        <w:t>о</w:t>
      </w:r>
      <w:r w:rsidRPr="00EC24B8">
        <w:rPr>
          <w:rFonts w:ascii="Times New Roman" w:hAnsi="Times New Roman" w:cs="Times New Roman"/>
          <w:sz w:val="28"/>
          <w:szCs w:val="28"/>
        </w:rPr>
        <w:t xml:space="preserve"> </w:t>
      </w:r>
      <w:r w:rsidR="00CC36ED" w:rsidRPr="00EC24B8">
        <w:rPr>
          <w:rFonts w:ascii="Times New Roman" w:hAnsi="Times New Roman" w:cs="Times New Roman"/>
          <w:sz w:val="28"/>
          <w:szCs w:val="28"/>
        </w:rPr>
        <w:t>результатам проверки (ревизии)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36ED" w:rsidRPr="00EC24B8">
        <w:rPr>
          <w:rFonts w:ascii="Times New Roman" w:hAnsi="Times New Roman" w:cs="Times New Roman"/>
          <w:sz w:val="28"/>
          <w:szCs w:val="28"/>
        </w:rPr>
        <w:t>_____________________________________,</w:t>
      </w:r>
    </w:p>
    <w:p w:rsidR="00CC36ED" w:rsidRPr="00CC36ED" w:rsidRDefault="00CC36ED" w:rsidP="00CC36ED">
      <w:pPr>
        <w:pStyle w:val="a4"/>
        <w:rPr>
          <w:rFonts w:ascii="Times New Roman" w:hAnsi="Times New Roman" w:cs="Times New Roman"/>
          <w:sz w:val="22"/>
          <w:szCs w:val="22"/>
        </w:rPr>
      </w:pPr>
      <w:r w:rsidRPr="00CC36ED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EC24B8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  <w:r w:rsidRPr="00CC36ED">
        <w:rPr>
          <w:rFonts w:ascii="Times New Roman" w:hAnsi="Times New Roman" w:cs="Times New Roman"/>
          <w:sz w:val="22"/>
          <w:szCs w:val="22"/>
        </w:rPr>
        <w:t xml:space="preserve">   тема проверки (ревизии)</w:t>
      </w:r>
    </w:p>
    <w:p w:rsidR="00CC36ED" w:rsidRPr="00EC24B8" w:rsidRDefault="00EC24B8" w:rsidP="00EC2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 с_________по_________</w:t>
      </w:r>
      <w:r w:rsidR="00CC36ED" w:rsidRPr="00EC24B8">
        <w:rPr>
          <w:rFonts w:ascii="Times New Roman" w:hAnsi="Times New Roman" w:cs="Times New Roman"/>
          <w:sz w:val="28"/>
          <w:szCs w:val="28"/>
        </w:rPr>
        <w:t>_в__________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CC36ED" w:rsidRPr="00EC24B8">
        <w:rPr>
          <w:rFonts w:ascii="Times New Roman" w:hAnsi="Times New Roman" w:cs="Times New Roman"/>
          <w:sz w:val="28"/>
          <w:szCs w:val="28"/>
        </w:rPr>
        <w:t>_________________</w:t>
      </w:r>
    </w:p>
    <w:p w:rsidR="00CC36ED" w:rsidRPr="00EC24B8" w:rsidRDefault="00EC24B8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CC36ED" w:rsidRPr="00EC24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CC36ED" w:rsidRPr="00EC24B8" w:rsidRDefault="00CC36ED" w:rsidP="00EC24B8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EC24B8">
        <w:rPr>
          <w:rFonts w:ascii="Times New Roman" w:hAnsi="Times New Roman" w:cs="Times New Roman"/>
          <w:sz w:val="20"/>
          <w:szCs w:val="20"/>
        </w:rPr>
        <w:t>(наименование объекта проверки (финансового органа, главного</w:t>
      </w:r>
      <w:r w:rsidR="00A15CCB">
        <w:rPr>
          <w:rFonts w:ascii="Times New Roman" w:hAnsi="Times New Roman" w:cs="Times New Roman"/>
          <w:sz w:val="20"/>
          <w:szCs w:val="20"/>
        </w:rPr>
        <w:t xml:space="preserve"> </w:t>
      </w:r>
      <w:r w:rsidRPr="00EC24B8">
        <w:rPr>
          <w:rFonts w:ascii="Times New Roman" w:hAnsi="Times New Roman" w:cs="Times New Roman"/>
          <w:sz w:val="20"/>
          <w:szCs w:val="20"/>
        </w:rPr>
        <w:t>распорядителя (распорядителя) получателя бюджетных средств, главного</w:t>
      </w:r>
      <w:r w:rsidR="00A15CCB">
        <w:rPr>
          <w:rFonts w:ascii="Times New Roman" w:hAnsi="Times New Roman" w:cs="Times New Roman"/>
          <w:sz w:val="20"/>
          <w:szCs w:val="20"/>
        </w:rPr>
        <w:t xml:space="preserve"> </w:t>
      </w:r>
      <w:r w:rsidRPr="00EC24B8">
        <w:rPr>
          <w:rFonts w:ascii="Times New Roman" w:hAnsi="Times New Roman" w:cs="Times New Roman"/>
          <w:sz w:val="20"/>
          <w:szCs w:val="20"/>
        </w:rPr>
        <w:t>администратора (администратора) доходов бюджета, главного администратора</w:t>
      </w:r>
    </w:p>
    <w:p w:rsidR="00EC24B8" w:rsidRPr="00EC24B8" w:rsidRDefault="00CC36ED" w:rsidP="00EC24B8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EC24B8">
        <w:rPr>
          <w:rFonts w:ascii="Times New Roman" w:hAnsi="Times New Roman" w:cs="Times New Roman"/>
          <w:sz w:val="20"/>
          <w:szCs w:val="20"/>
        </w:rPr>
        <w:t>источников финансирования дефицита бюджета)</w:t>
      </w:r>
      <w:r w:rsidR="00EC24B8">
        <w:rPr>
          <w:rFonts w:ascii="Times New Roman" w:hAnsi="Times New Roman" w:cs="Times New Roman"/>
          <w:sz w:val="20"/>
          <w:szCs w:val="20"/>
        </w:rPr>
        <w:t xml:space="preserve"> </w:t>
      </w:r>
      <w:r w:rsidR="00EC24B8" w:rsidRPr="00EC24B8">
        <w:rPr>
          <w:rFonts w:ascii="Times New Roman" w:hAnsi="Times New Roman" w:cs="Times New Roman"/>
          <w:sz w:val="20"/>
          <w:szCs w:val="20"/>
        </w:rPr>
        <w:t xml:space="preserve">(назначена распоряжением администрации Брюховецкого сельского поселения Брюховецкого района от «____»___________20___г. №________), </w:t>
      </w:r>
    </w:p>
    <w:p w:rsidR="00CC36ED" w:rsidRPr="00EC24B8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EC24B8">
        <w:rPr>
          <w:rFonts w:ascii="Times New Roman" w:hAnsi="Times New Roman" w:cs="Times New Roman"/>
          <w:sz w:val="28"/>
          <w:szCs w:val="28"/>
        </w:rPr>
        <w:t>установлено следующее.</w:t>
      </w:r>
    </w:p>
    <w:p w:rsidR="00CC36ED" w:rsidRPr="00EC24B8" w:rsidRDefault="00CC36ED" w:rsidP="00EC2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C24B8">
        <w:rPr>
          <w:rFonts w:ascii="Times New Roman" w:hAnsi="Times New Roman" w:cs="Times New Roman"/>
          <w:sz w:val="28"/>
          <w:szCs w:val="28"/>
        </w:rPr>
        <w:t>В соответствии с____________________________________________________</w:t>
      </w:r>
    </w:p>
    <w:p w:rsidR="00CC36ED" w:rsidRPr="00EC24B8" w:rsidRDefault="00CC36ED" w:rsidP="00EC24B8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EC24B8">
        <w:rPr>
          <w:rFonts w:ascii="Times New Roman" w:hAnsi="Times New Roman" w:cs="Times New Roman"/>
          <w:sz w:val="20"/>
          <w:szCs w:val="20"/>
        </w:rPr>
        <w:t>(указываются нормативные правовые акты</w:t>
      </w:r>
      <w:r w:rsidR="00EC24B8">
        <w:rPr>
          <w:rFonts w:ascii="Times New Roman" w:hAnsi="Times New Roman" w:cs="Times New Roman"/>
          <w:sz w:val="20"/>
          <w:szCs w:val="20"/>
        </w:rPr>
        <w:t xml:space="preserve"> </w:t>
      </w:r>
      <w:r w:rsidR="00EC24B8" w:rsidRPr="00EC24B8">
        <w:rPr>
          <w:rFonts w:ascii="Times New Roman" w:hAnsi="Times New Roman" w:cs="Times New Roman"/>
          <w:sz w:val="20"/>
          <w:szCs w:val="20"/>
        </w:rPr>
        <w:t>и иные основания предоставления средств местного бюджета)</w:t>
      </w:r>
    </w:p>
    <w:p w:rsidR="00CC36ED" w:rsidRPr="00EC24B8" w:rsidRDefault="00CC36ED" w:rsidP="00EC2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C24B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C24B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C36ED" w:rsidRPr="00EC24B8" w:rsidRDefault="00CC36ED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EC24B8">
        <w:rPr>
          <w:rFonts w:ascii="Times New Roman" w:hAnsi="Times New Roman" w:cs="Times New Roman"/>
          <w:sz w:val="20"/>
          <w:szCs w:val="20"/>
        </w:rPr>
        <w:t xml:space="preserve">наименование главного распорядителя средств </w:t>
      </w:r>
      <w:r w:rsidR="00EC24B8">
        <w:rPr>
          <w:rFonts w:ascii="Times New Roman" w:hAnsi="Times New Roman" w:cs="Times New Roman"/>
          <w:sz w:val="20"/>
          <w:szCs w:val="20"/>
        </w:rPr>
        <w:t>местного</w:t>
      </w:r>
      <w:r w:rsidRPr="00EC24B8">
        <w:rPr>
          <w:rFonts w:ascii="Times New Roman" w:hAnsi="Times New Roman" w:cs="Times New Roman"/>
          <w:sz w:val="20"/>
          <w:szCs w:val="20"/>
        </w:rPr>
        <w:t xml:space="preserve"> бюджета (предоставившего средства)</w:t>
      </w:r>
    </w:p>
    <w:p w:rsidR="00CC36ED" w:rsidRPr="00EC24B8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EC24B8">
        <w:rPr>
          <w:rFonts w:ascii="Times New Roman" w:hAnsi="Times New Roman" w:cs="Times New Roman"/>
          <w:sz w:val="28"/>
          <w:szCs w:val="28"/>
        </w:rPr>
        <w:t xml:space="preserve">из </w:t>
      </w:r>
      <w:r w:rsidR="00EC24B8">
        <w:rPr>
          <w:rFonts w:ascii="Times New Roman" w:hAnsi="Times New Roman" w:cs="Times New Roman"/>
          <w:sz w:val="28"/>
          <w:szCs w:val="28"/>
        </w:rPr>
        <w:t>местного</w:t>
      </w:r>
      <w:r w:rsidRPr="00EC24B8">
        <w:rPr>
          <w:rFonts w:ascii="Times New Roman" w:hAnsi="Times New Roman" w:cs="Times New Roman"/>
          <w:sz w:val="28"/>
          <w:szCs w:val="28"/>
        </w:rPr>
        <w:t xml:space="preserve"> бюджета в ______________ году были предоставлены средства</w:t>
      </w:r>
    </w:p>
    <w:p w:rsidR="00CC36ED" w:rsidRPr="00CC36ED" w:rsidRDefault="00EC24B8" w:rsidP="00CC36ED">
      <w:pPr>
        <w:pStyle w:val="a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(субсидия </w:t>
      </w:r>
      <w:r w:rsidR="00CC36ED" w:rsidRPr="00EC24B8">
        <w:rPr>
          <w:rFonts w:ascii="Times New Roman" w:hAnsi="Times New Roman" w:cs="Times New Roman"/>
          <w:sz w:val="28"/>
          <w:szCs w:val="28"/>
        </w:rPr>
        <w:t>и т.д.)</w:t>
      </w:r>
      <w:r w:rsidR="008C3A81">
        <w:rPr>
          <w:rFonts w:ascii="Times New Roman" w:hAnsi="Times New Roman" w:cs="Times New Roman"/>
          <w:sz w:val="28"/>
          <w:szCs w:val="28"/>
        </w:rPr>
        <w:t xml:space="preserve"> </w:t>
      </w:r>
      <w:r w:rsidR="00CC36ED" w:rsidRPr="00CC36ED">
        <w:rPr>
          <w:rFonts w:ascii="Times New Roman" w:hAnsi="Times New Roman" w:cs="Times New Roman"/>
          <w:sz w:val="22"/>
          <w:szCs w:val="22"/>
        </w:rPr>
        <w:t>____________________________________________________________________</w:t>
      </w:r>
    </w:p>
    <w:p w:rsidR="00CC36ED" w:rsidRPr="008C3A81" w:rsidRDefault="00CC36ED" w:rsidP="008C3A8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0"/>
          <w:szCs w:val="20"/>
        </w:rPr>
        <w:t>указать сумму и целевое назначение, а также сумму средств, использованных</w:t>
      </w:r>
      <w:r w:rsidR="008C3A81">
        <w:rPr>
          <w:rFonts w:ascii="Times New Roman" w:hAnsi="Times New Roman" w:cs="Times New Roman"/>
          <w:sz w:val="22"/>
          <w:szCs w:val="22"/>
        </w:rPr>
        <w:t xml:space="preserve"> </w:t>
      </w:r>
      <w:r w:rsidR="008C3A81" w:rsidRPr="008C3A81">
        <w:rPr>
          <w:rFonts w:ascii="Times New Roman" w:hAnsi="Times New Roman" w:cs="Times New Roman"/>
          <w:sz w:val="20"/>
          <w:szCs w:val="20"/>
        </w:rPr>
        <w:t xml:space="preserve">с нарушением условий </w:t>
      </w:r>
      <w:r w:rsidR="008C3A81">
        <w:rPr>
          <w:rFonts w:ascii="Times New Roman" w:hAnsi="Times New Roman" w:cs="Times New Roman"/>
          <w:sz w:val="28"/>
          <w:szCs w:val="28"/>
        </w:rPr>
        <w:t>____</w:t>
      </w:r>
      <w:r w:rsidRPr="008C3A8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C36ED" w:rsidRPr="008C3A81" w:rsidRDefault="008C3A81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C3A81">
        <w:rPr>
          <w:rFonts w:ascii="Times New Roman" w:hAnsi="Times New Roman" w:cs="Times New Roman"/>
          <w:sz w:val="20"/>
          <w:szCs w:val="20"/>
        </w:rPr>
        <w:t>предоставления</w:t>
      </w:r>
      <w:r w:rsidR="00CC36ED" w:rsidRPr="008C3A81">
        <w:rPr>
          <w:rFonts w:ascii="Times New Roman" w:hAnsi="Times New Roman" w:cs="Times New Roman"/>
          <w:sz w:val="20"/>
          <w:szCs w:val="20"/>
        </w:rPr>
        <w:t xml:space="preserve"> (расходования) межбюджетного трансферта, бюджетного кредита или использованных не по целевому назначению)</w:t>
      </w:r>
    </w:p>
    <w:p w:rsidR="00CC36ED" w:rsidRPr="008C3A81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8"/>
          <w:szCs w:val="28"/>
        </w:rPr>
        <w:t>В ходе проверки (ревизии) выявлены следующие бюджетные нарушения:</w:t>
      </w:r>
    </w:p>
    <w:p w:rsidR="00CC36ED" w:rsidRPr="008C3A81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8"/>
          <w:szCs w:val="28"/>
        </w:rPr>
        <w:t>1.___________________________________________________________________</w:t>
      </w:r>
    </w:p>
    <w:p w:rsidR="00CC36ED" w:rsidRPr="008C3A81" w:rsidRDefault="00CC36ED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C3A81">
        <w:rPr>
          <w:rFonts w:ascii="Times New Roman" w:hAnsi="Times New Roman" w:cs="Times New Roman"/>
          <w:sz w:val="20"/>
          <w:szCs w:val="20"/>
        </w:rPr>
        <w:t>излагаются обстоятельства совершенного нарушения со ссылками</w:t>
      </w:r>
    </w:p>
    <w:p w:rsidR="00CC36ED" w:rsidRPr="008C3A81" w:rsidRDefault="008C3A81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CC36ED" w:rsidRPr="008C3A8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C36ED" w:rsidRPr="008C3A81" w:rsidRDefault="00CC36ED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C3A81">
        <w:rPr>
          <w:rFonts w:ascii="Times New Roman" w:hAnsi="Times New Roman" w:cs="Times New Roman"/>
          <w:sz w:val="20"/>
          <w:szCs w:val="20"/>
        </w:rPr>
        <w:t>на страницы акта проверки (ревизии) и с указанием нарушенных норм</w:t>
      </w:r>
    </w:p>
    <w:p w:rsidR="00CC36ED" w:rsidRPr="008C3A81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36ED" w:rsidRPr="008C3A81" w:rsidRDefault="00CC36ED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C3A81">
        <w:rPr>
          <w:rFonts w:ascii="Times New Roman" w:hAnsi="Times New Roman" w:cs="Times New Roman"/>
          <w:sz w:val="20"/>
          <w:szCs w:val="20"/>
        </w:rPr>
        <w:t>(положений</w:t>
      </w:r>
      <w:r w:rsidRPr="008C3A81">
        <w:rPr>
          <w:rFonts w:ascii="Times New Roman" w:hAnsi="Times New Roman" w:cs="Times New Roman"/>
          <w:b/>
          <w:sz w:val="20"/>
          <w:szCs w:val="20"/>
        </w:rPr>
        <w:t xml:space="preserve">) </w:t>
      </w:r>
      <w:hyperlink r:id="rId10" w:history="1">
        <w:r w:rsidRPr="008C3A81">
          <w:rPr>
            <w:rStyle w:val="a3"/>
            <w:rFonts w:ascii="Times New Roman" w:hAnsi="Times New Roman" w:cs="Times New Roman"/>
            <w:b w:val="0"/>
            <w:color w:val="auto"/>
            <w:sz w:val="20"/>
            <w:szCs w:val="20"/>
          </w:rPr>
          <w:t>бюджетного законодательства</w:t>
        </w:r>
      </w:hyperlink>
      <w:r w:rsidRPr="008C3A81">
        <w:rPr>
          <w:rFonts w:ascii="Times New Roman" w:hAnsi="Times New Roman" w:cs="Times New Roman"/>
          <w:sz w:val="20"/>
          <w:szCs w:val="20"/>
        </w:rPr>
        <w:t xml:space="preserve"> Российской Федерации и иных</w:t>
      </w:r>
    </w:p>
    <w:p w:rsidR="00CC36ED" w:rsidRPr="008C3A81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CC36ED" w:rsidRPr="008C3A81" w:rsidRDefault="00CC36ED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C3A81">
        <w:rPr>
          <w:rFonts w:ascii="Times New Roman" w:hAnsi="Times New Roman" w:cs="Times New Roman"/>
          <w:sz w:val="20"/>
          <w:szCs w:val="20"/>
        </w:rPr>
        <w:t>нормативных правовых актов, регулирующих бюджетные правоотношения,</w:t>
      </w:r>
    </w:p>
    <w:p w:rsidR="00CC36ED" w:rsidRPr="008C3A81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36ED" w:rsidRPr="008C3A81" w:rsidRDefault="00CC36ED" w:rsidP="008C3A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8C3A81">
        <w:rPr>
          <w:rFonts w:ascii="Times New Roman" w:hAnsi="Times New Roman" w:cs="Times New Roman"/>
          <w:sz w:val="20"/>
          <w:szCs w:val="20"/>
        </w:rPr>
        <w:t>договоров (соглашений) и документов, которые подтверждают</w:t>
      </w:r>
      <w:r w:rsidR="008C3A81">
        <w:rPr>
          <w:rFonts w:ascii="Times New Roman" w:hAnsi="Times New Roman" w:cs="Times New Roman"/>
          <w:sz w:val="20"/>
          <w:szCs w:val="20"/>
        </w:rPr>
        <w:t xml:space="preserve"> </w:t>
      </w:r>
      <w:r w:rsidRPr="008C3A81">
        <w:rPr>
          <w:rFonts w:ascii="Times New Roman" w:hAnsi="Times New Roman" w:cs="Times New Roman"/>
          <w:sz w:val="20"/>
          <w:szCs w:val="20"/>
        </w:rPr>
        <w:t>указанные нарушения)</w:t>
      </w:r>
    </w:p>
    <w:p w:rsidR="00CC36ED" w:rsidRPr="008C3A81" w:rsidRDefault="00CC36ED" w:rsidP="00CC36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C3A81">
        <w:rPr>
          <w:rFonts w:ascii="Times New Roman" w:hAnsi="Times New Roman" w:cs="Times New Roman"/>
          <w:sz w:val="28"/>
          <w:szCs w:val="28"/>
        </w:rPr>
        <w:t>За</w:t>
      </w:r>
      <w:r w:rsidR="008C3A81">
        <w:rPr>
          <w:rFonts w:ascii="Times New Roman" w:hAnsi="Times New Roman" w:cs="Times New Roman"/>
          <w:sz w:val="28"/>
          <w:szCs w:val="28"/>
        </w:rPr>
        <w:t xml:space="preserve"> совершение данного нарушения предусматривается</w:t>
      </w:r>
      <w:r w:rsidRPr="008C3A81">
        <w:rPr>
          <w:rFonts w:ascii="Times New Roman" w:hAnsi="Times New Roman" w:cs="Times New Roman"/>
          <w:sz w:val="28"/>
          <w:szCs w:val="28"/>
        </w:rPr>
        <w:t xml:space="preserve"> применение</w:t>
      </w:r>
      <w:r w:rsidR="008C3A81">
        <w:rPr>
          <w:rFonts w:ascii="Times New Roman" w:hAnsi="Times New Roman" w:cs="Times New Roman"/>
          <w:sz w:val="28"/>
          <w:szCs w:val="28"/>
        </w:rPr>
        <w:t xml:space="preserve"> </w:t>
      </w:r>
      <w:r w:rsidRPr="008C3A81">
        <w:rPr>
          <w:rFonts w:ascii="Times New Roman" w:hAnsi="Times New Roman" w:cs="Times New Roman"/>
          <w:sz w:val="28"/>
          <w:szCs w:val="28"/>
        </w:rPr>
        <w:t xml:space="preserve">бюджетной меры принуждения в соответствии со статьей _________ </w:t>
      </w:r>
      <w:hyperlink r:id="rId11" w:history="1">
        <w:r w:rsidRPr="008C3A81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</w:t>
        </w:r>
      </w:hyperlink>
      <w:r w:rsidR="008C3A8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2" w:history="1">
        <w:r w:rsidRPr="008C3A81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кодекса</w:t>
        </w:r>
      </w:hyperlink>
      <w:r w:rsidRPr="008C3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A8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CC36ED" w:rsidRPr="00CC36ED" w:rsidRDefault="00CC36ED" w:rsidP="00CC36ED">
      <w:pPr>
        <w:pStyle w:val="a4"/>
        <w:rPr>
          <w:rFonts w:ascii="Times New Roman" w:hAnsi="Times New Roman" w:cs="Times New Roman"/>
          <w:sz w:val="22"/>
          <w:szCs w:val="22"/>
        </w:rPr>
      </w:pPr>
      <w:r w:rsidRPr="008C3A81">
        <w:rPr>
          <w:rFonts w:ascii="Times New Roman" w:hAnsi="Times New Roman" w:cs="Times New Roman"/>
          <w:sz w:val="28"/>
          <w:szCs w:val="28"/>
        </w:rPr>
        <w:t>Приложение:</w:t>
      </w:r>
      <w:r w:rsidR="008C3A81">
        <w:rPr>
          <w:rFonts w:ascii="Times New Roman" w:hAnsi="Times New Roman" w:cs="Times New Roman"/>
          <w:sz w:val="22"/>
          <w:szCs w:val="22"/>
        </w:rPr>
        <w:t xml:space="preserve"> копии акта проверки (ревизии) и </w:t>
      </w:r>
      <w:r w:rsidRPr="00CC36ED">
        <w:rPr>
          <w:rFonts w:ascii="Times New Roman" w:hAnsi="Times New Roman" w:cs="Times New Roman"/>
          <w:sz w:val="22"/>
          <w:szCs w:val="22"/>
        </w:rPr>
        <w:t>документов,</w:t>
      </w:r>
      <w:r w:rsidR="008C3A81">
        <w:rPr>
          <w:rFonts w:ascii="Times New Roman" w:hAnsi="Times New Roman" w:cs="Times New Roman"/>
          <w:sz w:val="22"/>
          <w:szCs w:val="22"/>
        </w:rPr>
        <w:t xml:space="preserve"> </w:t>
      </w:r>
      <w:r w:rsidRPr="00CC36ED">
        <w:rPr>
          <w:rFonts w:ascii="Times New Roman" w:hAnsi="Times New Roman" w:cs="Times New Roman"/>
          <w:sz w:val="22"/>
          <w:szCs w:val="22"/>
        </w:rPr>
        <w:t>подтверждающих нарушения.</w:t>
      </w:r>
    </w:p>
    <w:p w:rsidR="00CC36ED" w:rsidRPr="00CC36ED" w:rsidRDefault="00CC36ED" w:rsidP="00CC36ED">
      <w:pPr>
        <w:rPr>
          <w:rFonts w:ascii="Times New Roman" w:hAnsi="Times New Roman" w:cs="Times New Roman"/>
        </w:rPr>
      </w:pPr>
    </w:p>
    <w:p w:rsidR="008C3A81" w:rsidRDefault="008C3A81" w:rsidP="008C3A81">
      <w:pPr>
        <w:pStyle w:val="a4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органа муниципального финансового</w:t>
      </w:r>
    </w:p>
    <w:p w:rsidR="008C3A81" w:rsidRDefault="008C3A81" w:rsidP="008C3A8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администрации Брюховецкого</w:t>
      </w:r>
    </w:p>
    <w:p w:rsidR="008C3A81" w:rsidRPr="00F1422C" w:rsidRDefault="008C3A81" w:rsidP="008C3A8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</w:t>
      </w:r>
      <w:r w:rsidRPr="00F1422C">
        <w:rPr>
          <w:rFonts w:ascii="Times New Roman" w:hAnsi="Times New Roman" w:cs="Times New Roman"/>
          <w:sz w:val="28"/>
          <w:szCs w:val="28"/>
        </w:rPr>
        <w:t xml:space="preserve"> _____________  ________________</w:t>
      </w:r>
    </w:p>
    <w:p w:rsidR="008C3A81" w:rsidRPr="00015797" w:rsidRDefault="008C3A81" w:rsidP="008C3A81">
      <w:pPr>
        <w:pStyle w:val="a4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</w:t>
      </w:r>
      <w:r w:rsidRPr="00015797">
        <w:rPr>
          <w:rFonts w:ascii="Times New Roman" w:hAnsi="Times New Roman" w:cs="Times New Roman"/>
          <w:sz w:val="22"/>
          <w:szCs w:val="22"/>
        </w:rPr>
        <w:t xml:space="preserve">        (подпись)         (инициалы, фамилия)</w:t>
      </w:r>
    </w:p>
    <w:p w:rsidR="00F65BDB" w:rsidRPr="008C3A81" w:rsidRDefault="00F65BDB" w:rsidP="008C3A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3A81" w:rsidRPr="008C3A81" w:rsidRDefault="008C3A81" w:rsidP="008C3A81">
      <w:pPr>
        <w:rPr>
          <w:rFonts w:ascii="Times New Roman" w:hAnsi="Times New Roman" w:cs="Times New Roman"/>
          <w:sz w:val="28"/>
          <w:szCs w:val="28"/>
        </w:rPr>
      </w:pPr>
    </w:p>
    <w:p w:rsidR="008C3A81" w:rsidRPr="008C3A81" w:rsidRDefault="008C3A81" w:rsidP="008C3A81">
      <w:pPr>
        <w:rPr>
          <w:rFonts w:ascii="Times New Roman" w:hAnsi="Times New Roman" w:cs="Times New Roman"/>
          <w:sz w:val="28"/>
          <w:szCs w:val="28"/>
        </w:rPr>
      </w:pPr>
    </w:p>
    <w:p w:rsidR="008C3A81" w:rsidRDefault="008C3A81" w:rsidP="008C3A8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8C3A81" w:rsidRDefault="008C3A81" w:rsidP="008C3A8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</w:t>
      </w:r>
    </w:p>
    <w:p w:rsidR="008C3A81" w:rsidRPr="005A73C9" w:rsidRDefault="008C3A81" w:rsidP="008C3A8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p w:rsidR="008C3A81" w:rsidRPr="00015797" w:rsidRDefault="008C3A81" w:rsidP="008C3A81">
      <w:pPr>
        <w:rPr>
          <w:rFonts w:ascii="Times New Roman" w:hAnsi="Times New Roman" w:cs="Times New Roman"/>
        </w:rPr>
      </w:pPr>
    </w:p>
    <w:p w:rsidR="008C3A81" w:rsidRPr="008C3A81" w:rsidRDefault="008C3A81" w:rsidP="008C3A81"/>
    <w:sectPr w:rsidR="008C3A81" w:rsidRPr="008C3A81" w:rsidSect="008C3A81">
      <w:headerReference w:type="default" r:id="rId13"/>
      <w:pgSz w:w="11906" w:h="16838"/>
      <w:pgMar w:top="956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38B" w:rsidRDefault="00F1338B" w:rsidP="008C3A81">
      <w:r>
        <w:separator/>
      </w:r>
    </w:p>
  </w:endnote>
  <w:endnote w:type="continuationSeparator" w:id="1">
    <w:p w:rsidR="00F1338B" w:rsidRDefault="00F1338B" w:rsidP="008C3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38B" w:rsidRDefault="00F1338B" w:rsidP="008C3A81">
      <w:r>
        <w:separator/>
      </w:r>
    </w:p>
  </w:footnote>
  <w:footnote w:type="continuationSeparator" w:id="1">
    <w:p w:rsidR="00F1338B" w:rsidRDefault="00F1338B" w:rsidP="008C3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1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3A81" w:rsidRDefault="008C3A81">
        <w:pPr>
          <w:pStyle w:val="a6"/>
          <w:jc w:val="center"/>
        </w:pPr>
      </w:p>
      <w:p w:rsidR="008C3A81" w:rsidRPr="008C3A81" w:rsidRDefault="008C3A8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3A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3A8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C3A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3A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C3A81" w:rsidRPr="008C3A81" w:rsidRDefault="008C3A81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36ED"/>
    <w:rsid w:val="008C3A81"/>
    <w:rsid w:val="00A15CCB"/>
    <w:rsid w:val="00CC36ED"/>
    <w:rsid w:val="00EC24B8"/>
    <w:rsid w:val="00F1338B"/>
    <w:rsid w:val="00F6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36E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36E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C36ED"/>
    <w:rPr>
      <w:b/>
      <w:bCs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CC36ED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CC36ED"/>
    <w:rPr>
      <w:b/>
      <w:bCs/>
      <w:color w:val="26282F"/>
    </w:rPr>
  </w:style>
  <w:style w:type="paragraph" w:styleId="a6">
    <w:name w:val="header"/>
    <w:basedOn w:val="a"/>
    <w:link w:val="a7"/>
    <w:uiPriority w:val="99"/>
    <w:unhideWhenUsed/>
    <w:rsid w:val="008C3A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3A81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C3A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C3A8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20990.1068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2012604.3062" TargetMode="External"/><Relationship Id="rId12" Type="http://schemas.openxmlformats.org/officeDocument/2006/relationships/hyperlink" Target="garantF1://1201260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2692" TargetMode="External"/><Relationship Id="rId11" Type="http://schemas.openxmlformats.org/officeDocument/2006/relationships/hyperlink" Target="garantF1://12012604.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garantF1://12012604.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7042099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2018-03-30T12:14:00Z</dcterms:created>
  <dcterms:modified xsi:type="dcterms:W3CDTF">2018-03-30T13:12:00Z</dcterms:modified>
</cp:coreProperties>
</file>